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61" w:rsidRPr="0013726E" w:rsidRDefault="00CE6B61" w:rsidP="00CE6B61">
      <w:pPr>
        <w:pStyle w:val="NormalWeb"/>
        <w:spacing w:before="0" w:after="0"/>
        <w:textAlignment w:val="baseline"/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</w:pPr>
      <w:r w:rsidRPr="0013726E">
        <w:rPr>
          <w:rFonts w:ascii="Goudy Old Style" w:hAnsi="Goudy Old Style"/>
          <w:color w:val="36312D"/>
          <w:sz w:val="72"/>
          <w:szCs w:val="72"/>
        </w:rPr>
        <w:t>1. </w:t>
      </w:r>
      <w:r w:rsidRPr="0013726E"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  <w:t>Worship is for Him</w:t>
      </w:r>
    </w:p>
    <w:p w:rsidR="00CE6B61" w:rsidRPr="0013726E" w:rsidRDefault="00CE6B61" w:rsidP="00CE6B61">
      <w:pPr>
        <w:pStyle w:val="NormalWeb"/>
        <w:spacing w:before="0" w:after="0"/>
        <w:textAlignment w:val="baseline"/>
        <w:rPr>
          <w:rFonts w:ascii="Goudy Old Style" w:hAnsi="Goudy Old Style"/>
          <w:color w:val="36312D"/>
          <w:sz w:val="72"/>
          <w:szCs w:val="72"/>
        </w:rPr>
      </w:pPr>
      <w:r w:rsidRPr="0013726E">
        <w:rPr>
          <w:rFonts w:ascii="Goudy Old Style" w:hAnsi="Goudy Old Style"/>
          <w:color w:val="36312D"/>
          <w:sz w:val="72"/>
          <w:szCs w:val="72"/>
        </w:rPr>
        <w:t>2. </w:t>
      </w:r>
      <w:r w:rsidRPr="0013726E"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  <w:t>Worship realigns our focus</w:t>
      </w:r>
      <w:r w:rsidRPr="0013726E">
        <w:rPr>
          <w:rFonts w:ascii="Goudy Old Style" w:hAnsi="Goudy Old Style"/>
          <w:color w:val="36312D"/>
          <w:sz w:val="72"/>
          <w:szCs w:val="72"/>
        </w:rPr>
        <w:t xml:space="preserve">. </w:t>
      </w:r>
    </w:p>
    <w:p w:rsidR="00CE6B61" w:rsidRPr="0013726E" w:rsidRDefault="00CE6B61" w:rsidP="00CE6B61">
      <w:pPr>
        <w:pStyle w:val="NormalWeb"/>
        <w:spacing w:before="0" w:after="0"/>
        <w:textAlignment w:val="baseline"/>
        <w:rPr>
          <w:rFonts w:ascii="Goudy Old Style" w:hAnsi="Goudy Old Style"/>
          <w:color w:val="36312D"/>
          <w:sz w:val="72"/>
          <w:szCs w:val="72"/>
        </w:rPr>
      </w:pPr>
      <w:r w:rsidRPr="0013726E">
        <w:rPr>
          <w:rFonts w:ascii="Goudy Old Style" w:hAnsi="Goudy Old Style"/>
          <w:color w:val="36312D"/>
          <w:sz w:val="72"/>
          <w:szCs w:val="72"/>
        </w:rPr>
        <w:t>3. </w:t>
      </w:r>
      <w:r w:rsidRPr="0013726E"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  <w:t>Worship changes the atmosphere</w:t>
      </w:r>
      <w:r w:rsidRPr="0013726E">
        <w:rPr>
          <w:rFonts w:ascii="Goudy Old Style" w:hAnsi="Goudy Old Style"/>
          <w:color w:val="36312D"/>
          <w:sz w:val="72"/>
          <w:szCs w:val="72"/>
        </w:rPr>
        <w:t xml:space="preserve">. </w:t>
      </w:r>
    </w:p>
    <w:p w:rsidR="00CE6B61" w:rsidRPr="0013726E" w:rsidRDefault="00CE6B61" w:rsidP="00CE6B61">
      <w:pPr>
        <w:pStyle w:val="NormalWeb"/>
        <w:spacing w:before="0" w:after="0"/>
        <w:textAlignment w:val="baseline"/>
        <w:rPr>
          <w:rFonts w:ascii="Goudy Old Style" w:hAnsi="Goudy Old Style"/>
          <w:color w:val="36312D"/>
          <w:sz w:val="72"/>
          <w:szCs w:val="72"/>
        </w:rPr>
      </w:pPr>
      <w:r w:rsidRPr="0013726E">
        <w:rPr>
          <w:rFonts w:ascii="Goudy Old Style" w:hAnsi="Goudy Old Style"/>
          <w:color w:val="36312D"/>
          <w:sz w:val="72"/>
          <w:szCs w:val="72"/>
        </w:rPr>
        <w:t>4. </w:t>
      </w:r>
      <w:r w:rsidRPr="0013726E"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  <w:t>Worship defeats darkness</w:t>
      </w:r>
      <w:r w:rsidRPr="0013726E">
        <w:rPr>
          <w:rFonts w:ascii="Goudy Old Style" w:hAnsi="Goudy Old Style"/>
          <w:color w:val="36312D"/>
          <w:sz w:val="72"/>
          <w:szCs w:val="72"/>
        </w:rPr>
        <w:t xml:space="preserve">. </w:t>
      </w:r>
    </w:p>
    <w:p w:rsidR="00CE6B61" w:rsidRPr="0013726E" w:rsidRDefault="00CE6B61" w:rsidP="00CE6B61">
      <w:pPr>
        <w:pStyle w:val="NormalWeb"/>
        <w:spacing w:before="0" w:after="0"/>
        <w:textAlignment w:val="baseline"/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</w:pPr>
      <w:r w:rsidRPr="0013726E">
        <w:rPr>
          <w:rFonts w:ascii="Goudy Old Style" w:hAnsi="Goudy Old Style"/>
          <w:color w:val="36312D"/>
          <w:sz w:val="72"/>
          <w:szCs w:val="72"/>
        </w:rPr>
        <w:t>5. </w:t>
      </w:r>
      <w:r w:rsidRPr="0013726E"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  <w:t>Worship is a part of our identity in Christ.</w:t>
      </w:r>
    </w:p>
    <w:p w:rsidR="00CE6B61" w:rsidRPr="0013726E" w:rsidRDefault="00CE6B61" w:rsidP="00CE6B61">
      <w:pPr>
        <w:pStyle w:val="NormalWeb"/>
        <w:spacing w:before="0" w:after="0"/>
        <w:textAlignment w:val="baseline"/>
        <w:rPr>
          <w:rFonts w:ascii="Goudy Old Style" w:hAnsi="Goudy Old Style"/>
          <w:color w:val="36312D"/>
          <w:sz w:val="72"/>
          <w:szCs w:val="72"/>
        </w:rPr>
      </w:pPr>
      <w:r w:rsidRPr="0013726E">
        <w:rPr>
          <w:rFonts w:ascii="Goudy Old Style" w:hAnsi="Goudy Old Style"/>
          <w:color w:val="36312D"/>
          <w:sz w:val="72"/>
          <w:szCs w:val="72"/>
        </w:rPr>
        <w:t>6. </w:t>
      </w:r>
      <w:r w:rsidRPr="0013726E"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  <w:t>Worship is what the devil is after</w:t>
      </w:r>
      <w:r w:rsidRPr="0013726E">
        <w:rPr>
          <w:rFonts w:ascii="Goudy Old Style" w:hAnsi="Goudy Old Style"/>
          <w:color w:val="36312D"/>
          <w:sz w:val="72"/>
          <w:szCs w:val="72"/>
        </w:rPr>
        <w:t xml:space="preserve">. </w:t>
      </w:r>
    </w:p>
    <w:p w:rsidR="00CE6B61" w:rsidRDefault="00CE6B61" w:rsidP="00CE6B61">
      <w:pPr>
        <w:pStyle w:val="NormalWeb"/>
        <w:spacing w:before="0" w:after="0"/>
        <w:textAlignment w:val="baseline"/>
      </w:pPr>
      <w:r w:rsidRPr="0013726E">
        <w:rPr>
          <w:rFonts w:ascii="Goudy Old Style" w:hAnsi="Goudy Old Style"/>
          <w:color w:val="36312D"/>
          <w:sz w:val="72"/>
          <w:szCs w:val="72"/>
        </w:rPr>
        <w:t>7. </w:t>
      </w:r>
      <w:r w:rsidRPr="0013726E">
        <w:rPr>
          <w:rStyle w:val="Strong"/>
          <w:rFonts w:ascii="Goudy Old Style" w:hAnsi="Goudy Old Style"/>
          <w:color w:val="36312D"/>
          <w:sz w:val="72"/>
          <w:szCs w:val="72"/>
          <w:bdr w:val="none" w:sz="0" w:space="0" w:color="auto" w:frame="1"/>
        </w:rPr>
        <w:t>Worship changes us</w:t>
      </w:r>
    </w:p>
    <w:p w:rsidR="00E76147" w:rsidRDefault="00E76147" w:rsidP="00967D06">
      <w:pPr>
        <w:ind w:left="1440" w:firstLine="720"/>
      </w:pPr>
    </w:p>
    <w:sectPr w:rsidR="00E76147" w:rsidSect="00E76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722" w:rsidRDefault="00B35722" w:rsidP="00967D06">
      <w:pPr>
        <w:spacing w:after="0" w:line="240" w:lineRule="auto"/>
      </w:pPr>
      <w:r>
        <w:separator/>
      </w:r>
    </w:p>
  </w:endnote>
  <w:endnote w:type="continuationSeparator" w:id="1">
    <w:p w:rsidR="00B35722" w:rsidRDefault="00B35722" w:rsidP="0096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06" w:rsidRDefault="00967D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2623"/>
      <w:gridCol w:w="6953"/>
    </w:tblGrid>
    <w:tr w:rsidR="00700FA3">
      <w:tc>
        <w:tcPr>
          <w:tcW w:w="918" w:type="dxa"/>
        </w:tcPr>
        <w:p w:rsidR="00700FA3" w:rsidRDefault="00B811AE" w:rsidP="00700FA3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  <w:hyperlink r:id="rId1" w:history="1">
            <w:r w:rsidR="00700FA3" w:rsidRPr="0017251F">
              <w:rPr>
                <w:rStyle w:val="Hyperlink"/>
              </w:rPr>
              <w:t>www.nusongministries.org</w:t>
            </w:r>
          </w:hyperlink>
          <w:r w:rsidR="00700FA3">
            <w:t xml:space="preserve">  </w:t>
          </w:r>
        </w:p>
      </w:tc>
      <w:tc>
        <w:tcPr>
          <w:tcW w:w="7938" w:type="dxa"/>
        </w:tcPr>
        <w:p w:rsidR="00700FA3" w:rsidRDefault="00B811AE" w:rsidP="00700FA3">
          <w:pPr>
            <w:pStyle w:val="Footer"/>
          </w:pPr>
          <w:hyperlink r:id="rId2" w:history="1">
            <w:r w:rsidR="00700FA3" w:rsidRPr="0017251F">
              <w:rPr>
                <w:rStyle w:val="Hyperlink"/>
              </w:rPr>
              <w:t>nusongministries@gmail.com</w:t>
            </w:r>
          </w:hyperlink>
          <w:r w:rsidR="00700FA3">
            <w:t xml:space="preserve"> P O Box 13045 Wilmington DE 19850</w:t>
          </w:r>
        </w:p>
      </w:tc>
    </w:tr>
  </w:tbl>
  <w:p w:rsidR="00967D06" w:rsidRDefault="00967D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06" w:rsidRDefault="00967D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722" w:rsidRDefault="00B35722" w:rsidP="00967D06">
      <w:pPr>
        <w:spacing w:after="0" w:line="240" w:lineRule="auto"/>
      </w:pPr>
      <w:r>
        <w:separator/>
      </w:r>
    </w:p>
  </w:footnote>
  <w:footnote w:type="continuationSeparator" w:id="1">
    <w:p w:rsidR="00B35722" w:rsidRDefault="00B35722" w:rsidP="0096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06" w:rsidRDefault="00967D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06" w:rsidRDefault="00967D06" w:rsidP="00967D06">
    <w:pPr>
      <w:pStyle w:val="Header"/>
      <w:jc w:val="center"/>
    </w:pPr>
    <w:r>
      <w:rPr>
        <w:noProof/>
      </w:rPr>
      <w:drawing>
        <wp:inline distT="0" distB="0" distL="0" distR="0">
          <wp:extent cx="3013710" cy="1234440"/>
          <wp:effectExtent l="19050" t="0" r="0" b="0"/>
          <wp:docPr id="3" name="Picture 2" descr="NuSong final_jpe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Song final_jpeg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7520" cy="1236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FA3" w:rsidRPr="00700FA3" w:rsidRDefault="00700FA3" w:rsidP="00967D06">
    <w:pPr>
      <w:pStyle w:val="Header"/>
      <w:jc w:val="center"/>
      <w:rPr>
        <w:rFonts w:ascii="Gabriola" w:hAnsi="Gabriola"/>
      </w:rPr>
    </w:pPr>
    <w:r w:rsidRPr="00700FA3">
      <w:rPr>
        <w:rFonts w:ascii="Gabriola" w:hAnsi="Gabriola"/>
      </w:rPr>
      <w:t>Nusong ministries international Inc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D06" w:rsidRDefault="00967D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709FE"/>
    <w:multiLevelType w:val="hybridMultilevel"/>
    <w:tmpl w:val="9DD6B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67D06"/>
    <w:rsid w:val="00700FA3"/>
    <w:rsid w:val="007A503D"/>
    <w:rsid w:val="00967D06"/>
    <w:rsid w:val="00B35722"/>
    <w:rsid w:val="00B811AE"/>
    <w:rsid w:val="00B94A92"/>
    <w:rsid w:val="00CD5563"/>
    <w:rsid w:val="00CE6B61"/>
    <w:rsid w:val="00E7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D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D06"/>
  </w:style>
  <w:style w:type="paragraph" w:styleId="Footer">
    <w:name w:val="footer"/>
    <w:basedOn w:val="Normal"/>
    <w:link w:val="FooterChar"/>
    <w:uiPriority w:val="99"/>
    <w:unhideWhenUsed/>
    <w:rsid w:val="0096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D06"/>
  </w:style>
  <w:style w:type="character" w:styleId="Hyperlink">
    <w:name w:val="Hyperlink"/>
    <w:basedOn w:val="DefaultParagraphFont"/>
    <w:uiPriority w:val="99"/>
    <w:unhideWhenUsed/>
    <w:rsid w:val="00700F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6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usongministries@gmail.com" TargetMode="External"/><Relationship Id="rId1" Type="http://schemas.openxmlformats.org/officeDocument/2006/relationships/hyperlink" Target="http://www.nusongministrie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HP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Odaro</dc:creator>
  <cp:lastModifiedBy>Odaro</cp:lastModifiedBy>
  <cp:revision>2</cp:revision>
  <cp:lastPrinted>2020-07-27T16:11:00Z</cp:lastPrinted>
  <dcterms:created xsi:type="dcterms:W3CDTF">2020-08-04T03:17:00Z</dcterms:created>
  <dcterms:modified xsi:type="dcterms:W3CDTF">2020-08-04T03:17:00Z</dcterms:modified>
</cp:coreProperties>
</file>